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5801" w14:textId="77777777" w:rsidR="00727064" w:rsidRPr="00727064" w:rsidRDefault="00727064" w:rsidP="00727064">
      <w:pPr>
        <w:rPr>
          <w:b/>
          <w:bCs/>
        </w:rPr>
      </w:pPr>
      <w:r w:rsidRPr="00727064">
        <w:rPr>
          <w:b/>
          <w:bCs/>
        </w:rPr>
        <w:t>Supaprastinti užsienio kalbų pasirinkimo kriterijai:</w:t>
      </w:r>
    </w:p>
    <w:p w14:paraId="2733EC37" w14:textId="77777777" w:rsidR="00727064" w:rsidRDefault="00727064" w:rsidP="00727064">
      <w:r>
        <w:t>A1 – renkasi studentai, visai nesimokę norimos studijuoti užsienio kalbos: A1 (1) – renkasi rudens semestre, A1 (2) – tęsia studijas pavasario semestre; pagal kalbos lygį gali rinktis A2 (1) – rudens semestre ir A2 (2) – pavasario semestre.</w:t>
      </w:r>
    </w:p>
    <w:p w14:paraId="0DF9C942" w14:textId="77777777" w:rsidR="00727064" w:rsidRDefault="00727064" w:rsidP="00727064">
      <w:r>
        <w:t>B1 – renkasi studentai, kurie šiek tiek moka užsienio kalbą: B1 (1) – renkasi rudens semestre, B1 (2) – tęsia studijas pavasario semestre; pagal kalbos lygį gali rinktis B2 (1) – rudens semestre ir B2 (2) – pavasario semestre.</w:t>
      </w:r>
    </w:p>
    <w:p w14:paraId="42AAA332" w14:textId="77777777" w:rsidR="00727064" w:rsidRDefault="00727064" w:rsidP="00727064">
      <w:r>
        <w:t>C1 – renkasi studentai, kurie bendrojo lavinimo mokykloje mokėsi šios kalbos ir yra pasiekę B2 kalbos lygį, C2 – gali tęsti studijas pavasario semestre;</w:t>
      </w:r>
    </w:p>
    <w:p w14:paraId="072ADE70" w14:textId="2743942D" w:rsidR="00AE626D" w:rsidRDefault="00727064" w:rsidP="00727064">
      <w:r>
        <w:t>Aukštesnio lygio, profesinės kalbos arba specializuotus studijų dalykus gali rinktis studentai, kurie atitinkamą užsienio kalbą studijavo Universiteto I kurse.</w:t>
      </w:r>
    </w:p>
    <w:sectPr w:rsidR="00AE62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4"/>
    <w:rsid w:val="003078A0"/>
    <w:rsid w:val="006B70B1"/>
    <w:rsid w:val="00727064"/>
    <w:rsid w:val="00AE626D"/>
    <w:rsid w:val="00D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6BF3"/>
  <w15:chartTrackingRefBased/>
  <w15:docId w15:val="{EAF62473-EA72-477A-B051-623F2F5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27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2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27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27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27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27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27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27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27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7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27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27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2706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2706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2706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2706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2706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2706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27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2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27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27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2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2706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2706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2706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27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2706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27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Mockuvienė</dc:creator>
  <cp:keywords/>
  <dc:description/>
  <cp:lastModifiedBy>Laura Mockuvienė</cp:lastModifiedBy>
  <cp:revision>1</cp:revision>
  <cp:lastPrinted>2025-04-11T07:37:00Z</cp:lastPrinted>
  <dcterms:created xsi:type="dcterms:W3CDTF">2025-04-11T07:37:00Z</dcterms:created>
  <dcterms:modified xsi:type="dcterms:W3CDTF">2025-04-11T07:38:00Z</dcterms:modified>
</cp:coreProperties>
</file>